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6194CCA" w14:textId="19F4B893" w:rsidR="008A3DE3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w ramach </w:t>
      </w:r>
      <w:r w:rsidR="005C299D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5C299D" w:rsidRPr="005C299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programu Ministra Edukacji i Nauki pod nazwą "Regionalna Inicjatywa Doskonałości" w latach 2019-202</w:t>
      </w:r>
      <w:r w:rsidR="001B5B0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3</w:t>
      </w:r>
      <w:r w:rsidR="005C299D" w:rsidRPr="005C299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, nr projektu 010/RID/2018/19</w:t>
      </w: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7DBEB460" w:rsidR="00E33E28" w:rsidRPr="001A45F8" w:rsidRDefault="008A3DE3" w:rsidP="001A45F8">
      <w:pPr>
        <w:spacing w:after="0" w:line="360" w:lineRule="auto"/>
        <w:jc w:val="both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A45F8" w:rsidRPr="001A45F8">
        <w:rPr>
          <w:rFonts w:cstheme="minorHAnsi"/>
        </w:rPr>
        <w:t xml:space="preserve">zapoznałem/zapoznałam się z obowiązującym Regulaminem dotyczącym </w:t>
      </w:r>
      <w:r w:rsidR="000F2455" w:rsidRPr="000F2455">
        <w:rPr>
          <w:rFonts w:cstheme="minorHAnsi"/>
          <w:bCs/>
        </w:rPr>
        <w:t xml:space="preserve">przyznania i rozliczania środków finansowych na pokrycie kosztów związanych z </w:t>
      </w:r>
      <w:r w:rsidR="000F2455" w:rsidRPr="000F2455">
        <w:rPr>
          <w:bCs/>
        </w:rPr>
        <w:t>tłumaczeniem i weryfikacją tłumaczenia tekstów artykułów naukowych</w:t>
      </w:r>
      <w:r w:rsidR="001A45F8" w:rsidRPr="001A45F8">
        <w:rPr>
          <w:rFonts w:cstheme="minorHAnsi"/>
        </w:rPr>
        <w:t xml:space="preserve"> w ramach projektu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72E98" w14:textId="77777777" w:rsidR="00CC57C9" w:rsidRDefault="00CC57C9" w:rsidP="00032571">
      <w:pPr>
        <w:spacing w:after="0" w:line="240" w:lineRule="auto"/>
      </w:pPr>
      <w:r>
        <w:separator/>
      </w:r>
    </w:p>
  </w:endnote>
  <w:endnote w:type="continuationSeparator" w:id="0">
    <w:p w14:paraId="17D73806" w14:textId="77777777" w:rsidR="00CC57C9" w:rsidRDefault="00CC57C9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26A15" w14:textId="77777777" w:rsidR="00CC57C9" w:rsidRDefault="00CC57C9" w:rsidP="00032571">
      <w:pPr>
        <w:spacing w:after="0" w:line="240" w:lineRule="auto"/>
      </w:pPr>
      <w:r>
        <w:separator/>
      </w:r>
    </w:p>
  </w:footnote>
  <w:footnote w:type="continuationSeparator" w:id="0">
    <w:p w14:paraId="4993E011" w14:textId="77777777" w:rsidR="00CC57C9" w:rsidRDefault="00CC57C9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7423105">
    <w:abstractNumId w:val="1"/>
  </w:num>
  <w:num w:numId="2" w16cid:durableId="265503317">
    <w:abstractNumId w:val="2"/>
  </w:num>
  <w:num w:numId="3" w16cid:durableId="1600331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32571"/>
    <w:rsid w:val="000459B5"/>
    <w:rsid w:val="000745C8"/>
    <w:rsid w:val="000E3D52"/>
    <w:rsid w:val="000F2455"/>
    <w:rsid w:val="00121DB0"/>
    <w:rsid w:val="00165F1C"/>
    <w:rsid w:val="00171DF6"/>
    <w:rsid w:val="001A45F8"/>
    <w:rsid w:val="001B5B0E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5C299D"/>
    <w:rsid w:val="00610D02"/>
    <w:rsid w:val="00611C69"/>
    <w:rsid w:val="006E1694"/>
    <w:rsid w:val="00704BE1"/>
    <w:rsid w:val="00727707"/>
    <w:rsid w:val="007C3D5C"/>
    <w:rsid w:val="007E4E73"/>
    <w:rsid w:val="007E73E0"/>
    <w:rsid w:val="007F48E4"/>
    <w:rsid w:val="00804D56"/>
    <w:rsid w:val="008835AB"/>
    <w:rsid w:val="008A3DE3"/>
    <w:rsid w:val="008E7C2B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CC57C9"/>
    <w:rsid w:val="00D473EE"/>
    <w:rsid w:val="00D7748C"/>
    <w:rsid w:val="00DB2001"/>
    <w:rsid w:val="00E33E28"/>
    <w:rsid w:val="00E71180"/>
    <w:rsid w:val="00E7482A"/>
    <w:rsid w:val="00EA09A9"/>
    <w:rsid w:val="00F12A57"/>
    <w:rsid w:val="00F26B43"/>
    <w:rsid w:val="00F84550"/>
    <w:rsid w:val="00F868C4"/>
    <w:rsid w:val="00FD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Ewa Mackiewicz-Walec</cp:lastModifiedBy>
  <cp:revision>2</cp:revision>
  <cp:lastPrinted>2019-04-02T10:00:00Z</cp:lastPrinted>
  <dcterms:created xsi:type="dcterms:W3CDTF">2023-02-17T12:49:00Z</dcterms:created>
  <dcterms:modified xsi:type="dcterms:W3CDTF">2023-02-17T12:49:00Z</dcterms:modified>
</cp:coreProperties>
</file>